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spacing w:line="560" w:lineRule="exact"/>
        <w:rPr>
          <w:rFonts w:ascii="方正黑体_GBK" w:hAnsi="黑体" w:eastAsia="方正黑体_GBK"/>
          <w:sz w:val="32"/>
          <w:szCs w:val="32"/>
        </w:rPr>
      </w:pPr>
      <w:r>
        <w:rPr>
          <w:rFonts w:hint="eastAsia" w:ascii="方正黑体_GBK" w:hAnsi="黑体" w:eastAsia="方正黑体_GBK"/>
          <w:sz w:val="32"/>
          <w:szCs w:val="32"/>
        </w:rPr>
        <w:t>附件1</w:t>
      </w:r>
    </w:p>
    <w:p>
      <w:pPr>
        <w:autoSpaceDE w:val="0"/>
        <w:spacing w:line="400" w:lineRule="exact"/>
        <w:jc w:val="center"/>
        <w:rPr>
          <w:rFonts w:ascii="方正黑体_GBK" w:hAnsi="Times New Roman" w:eastAsia="方正黑体_GBK" w:cs="Times New Roman"/>
          <w:sz w:val="32"/>
          <w:szCs w:val="32"/>
        </w:rPr>
      </w:pPr>
      <w:r>
        <w:rPr>
          <w:rFonts w:hint="eastAsia" w:ascii="方正黑体_GBK" w:hAnsi="Times New Roman" w:eastAsia="方正黑体_GBK" w:cs="Times New Roman"/>
          <w:sz w:val="32"/>
          <w:szCs w:val="32"/>
        </w:rPr>
        <w:t>2023年度涪陵区正能量优秀传播单位申报表</w:t>
      </w:r>
      <w:bookmarkStart w:id="0" w:name="_GoBack"/>
      <w:bookmarkEnd w:id="0"/>
    </w:p>
    <w:p>
      <w:pPr>
        <w:autoSpaceDE w:val="0"/>
        <w:spacing w:line="400" w:lineRule="exact"/>
        <w:jc w:val="center"/>
        <w:rPr>
          <w:rFonts w:ascii="方正黑体_GBK" w:hAnsi="Times New Roman" w:eastAsia="方正黑体_GBK" w:cs="Times New Roman"/>
          <w:sz w:val="32"/>
          <w:szCs w:val="32"/>
        </w:rPr>
      </w:pPr>
    </w:p>
    <w:p>
      <w:pPr>
        <w:ind w:firstLine="560"/>
        <w:jc w:val="center"/>
        <w:rPr>
          <w:rFonts w:ascii="楷体_GB2312" w:hAnsi="Calibri" w:eastAsia="楷体_GB2312"/>
          <w:sz w:val="28"/>
          <w:szCs w:val="28"/>
        </w:rPr>
      </w:pPr>
      <w:r>
        <w:rPr>
          <w:rFonts w:hint="eastAsia" w:ascii="楷体_GB2312" w:eastAsia="楷体_GB2312"/>
          <w:sz w:val="28"/>
          <w:szCs w:val="28"/>
        </w:rPr>
        <w:t xml:space="preserve">                       填报日期：    年    月     日</w:t>
      </w:r>
    </w:p>
    <w:tbl>
      <w:tblPr>
        <w:tblStyle w:val="8"/>
        <w:tblW w:w="4949" w:type="pct"/>
        <w:tblInd w:w="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6"/>
        <w:gridCol w:w="9"/>
        <w:gridCol w:w="2271"/>
        <w:gridCol w:w="2099"/>
        <w:gridCol w:w="26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正能量优秀传播单位基本信息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账号名称</w:t>
            </w:r>
          </w:p>
        </w:tc>
        <w:tc>
          <w:tcPr>
            <w:tcW w:w="12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11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w w:val="90"/>
                <w:szCs w:val="21"/>
              </w:rPr>
              <w:t>账号所属单位</w:t>
            </w:r>
          </w:p>
        </w:tc>
        <w:tc>
          <w:tcPr>
            <w:tcW w:w="1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账号所属平台</w:t>
            </w:r>
          </w:p>
        </w:tc>
        <w:tc>
          <w:tcPr>
            <w:tcW w:w="12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11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账号粉丝数</w:t>
            </w:r>
          </w:p>
        </w:tc>
        <w:tc>
          <w:tcPr>
            <w:tcW w:w="1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07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联系人及联系方式</w:t>
            </w:r>
          </w:p>
        </w:tc>
        <w:tc>
          <w:tcPr>
            <w:tcW w:w="3926" w:type="pct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2" w:hRule="atLeast"/>
        </w:trPr>
        <w:tc>
          <w:tcPr>
            <w:tcW w:w="10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单位基本</w:t>
            </w:r>
          </w:p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情况简介</w:t>
            </w:r>
          </w:p>
        </w:tc>
        <w:tc>
          <w:tcPr>
            <w:tcW w:w="392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单位基本情况、单位账号运营情况、账号运营亮点、账号运营形式、取得成效等。</w:t>
            </w:r>
          </w:p>
          <w:p>
            <w:pPr>
              <w:ind w:firstLine="640"/>
              <w:rPr>
                <w:rFonts w:ascii="仿宋_GB2312" w:hAnsi="Calibri" w:eastAsia="仿宋_GB2312" w:cs="Times New Roman"/>
                <w:szCs w:val="21"/>
              </w:rPr>
            </w:pPr>
          </w:p>
          <w:p>
            <w:pPr>
              <w:ind w:firstLine="4400" w:firstLineChars="2200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ind w:firstLine="4620" w:firstLineChars="2200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1" w:hRule="atLeast"/>
        </w:trPr>
        <w:tc>
          <w:tcPr>
            <w:tcW w:w="107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推荐单位意见</w:t>
            </w:r>
          </w:p>
        </w:tc>
        <w:tc>
          <w:tcPr>
            <w:tcW w:w="392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6510" w:firstLineChars="3100"/>
              <w:jc w:val="right"/>
              <w:rPr>
                <w:rFonts w:ascii="仿宋_GB2312" w:hAnsi="Calibri" w:eastAsia="仿宋_GB2312" w:cs="Times New Roman"/>
                <w:szCs w:val="21"/>
              </w:rPr>
            </w:pPr>
          </w:p>
          <w:p>
            <w:pPr>
              <w:ind w:firstLine="640"/>
              <w:jc w:val="right"/>
              <w:rPr>
                <w:rFonts w:ascii="Times New Roman" w:hAnsi="Times New Roman" w:eastAsia="Times New Roman" w:cs="Times New Roman"/>
              </w:rPr>
            </w:pPr>
          </w:p>
          <w:p>
            <w:pPr>
              <w:ind w:firstLine="640"/>
              <w:jc w:val="right"/>
              <w:rPr>
                <w:rFonts w:ascii="Times New Roman" w:hAnsi="Times New Roman" w:eastAsia="Times New Roman" w:cs="Times New Roman"/>
              </w:rPr>
            </w:pPr>
          </w:p>
          <w:p>
            <w:pPr>
              <w:ind w:firstLine="4620" w:firstLineChars="22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Times New Roman" w:cs="Times New Roman"/>
              </w:rPr>
              <w:tab/>
            </w:r>
          </w:p>
          <w:p>
            <w:pPr>
              <w:ind w:firstLine="4400" w:firstLineChars="22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wordWrap w:val="0"/>
              <w:ind w:firstLine="4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ind w:firstLine="4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ind w:firstLine="4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ind w:firstLine="4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（盖章）</w:t>
            </w:r>
          </w:p>
          <w:p>
            <w:pPr>
              <w:ind w:firstLine="4400" w:firstLineChars="22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tabs>
                <w:tab w:val="left" w:pos="2074"/>
              </w:tabs>
              <w:wordWrap w:val="0"/>
              <w:ind w:firstLine="400"/>
              <w:jc w:val="right"/>
              <w:rPr>
                <w:rFonts w:ascii="Times New Roman" w:hAnsi="Times New Roman" w:eastAsia="仿宋_GB2312" w:cs="Times New Roman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年   月   日</w:t>
            </w:r>
          </w:p>
        </w:tc>
      </w:tr>
    </w:tbl>
    <w:p>
      <w:pPr>
        <w:autoSpaceDE w:val="0"/>
        <w:spacing w:line="560" w:lineRule="exact"/>
        <w:rPr>
          <w:rFonts w:ascii="方正黑体_GBK" w:hAnsi="黑体" w:eastAsia="方正黑体_GBK"/>
          <w:sz w:val="32"/>
          <w:szCs w:val="32"/>
        </w:rPr>
        <w:sectPr>
          <w:pgSz w:w="11906" w:h="16838"/>
          <w:pgMar w:top="2098" w:right="1531" w:bottom="1985" w:left="1531" w:header="851" w:footer="992" w:gutter="0"/>
          <w:cols w:space="425" w:num="1"/>
          <w:docGrid w:type="lines" w:linePitch="312" w:charSpace="0"/>
        </w:sectPr>
      </w:pPr>
    </w:p>
    <w:p>
      <w:pPr>
        <w:autoSpaceDE w:val="0"/>
        <w:spacing w:line="560" w:lineRule="exact"/>
        <w:rPr>
          <w:rFonts w:ascii="方正黑体_GBK" w:hAnsi="黑体" w:eastAsia="方正黑体_GBK"/>
          <w:sz w:val="32"/>
          <w:szCs w:val="32"/>
        </w:rPr>
      </w:pPr>
      <w:r>
        <w:rPr>
          <w:rFonts w:hint="eastAsia" w:ascii="方正黑体_GBK" w:hAnsi="黑体" w:eastAsia="方正黑体_GBK"/>
          <w:sz w:val="32"/>
          <w:szCs w:val="32"/>
        </w:rPr>
        <w:t>附件2</w:t>
      </w:r>
    </w:p>
    <w:p>
      <w:pPr>
        <w:autoSpaceDE w:val="0"/>
        <w:spacing w:line="400" w:lineRule="exact"/>
        <w:jc w:val="center"/>
        <w:rPr>
          <w:rFonts w:ascii="方正黑体_GBK" w:hAnsi="Times New Roman" w:eastAsia="方正黑体_GBK" w:cs="Times New Roman"/>
          <w:sz w:val="32"/>
          <w:szCs w:val="32"/>
        </w:rPr>
      </w:pPr>
      <w:r>
        <w:rPr>
          <w:rFonts w:hint="eastAsia" w:ascii="方正黑体_GBK" w:hAnsi="Times New Roman" w:eastAsia="方正黑体_GBK" w:cs="Times New Roman"/>
          <w:sz w:val="32"/>
          <w:szCs w:val="32"/>
        </w:rPr>
        <w:t>2023年度涪陵区正能量优秀公益活动申报表</w:t>
      </w:r>
    </w:p>
    <w:p>
      <w:pPr>
        <w:autoSpaceDE w:val="0"/>
        <w:spacing w:line="400" w:lineRule="exact"/>
        <w:jc w:val="center"/>
        <w:rPr>
          <w:rFonts w:ascii="方正黑体_GBK" w:hAnsi="Times New Roman" w:eastAsia="方正黑体_GBK" w:cs="Times New Roman"/>
          <w:sz w:val="32"/>
          <w:szCs w:val="32"/>
        </w:rPr>
      </w:pPr>
    </w:p>
    <w:p>
      <w:pPr>
        <w:ind w:firstLine="560"/>
        <w:jc w:val="center"/>
        <w:rPr>
          <w:rFonts w:ascii="楷体_GB2312" w:hAnsi="Calibri" w:eastAsia="楷体_GB2312"/>
          <w:sz w:val="28"/>
          <w:szCs w:val="28"/>
        </w:rPr>
      </w:pPr>
      <w:r>
        <w:rPr>
          <w:rFonts w:hint="eastAsia" w:ascii="楷体_GB2312" w:eastAsia="楷体_GB2312"/>
          <w:sz w:val="28"/>
          <w:szCs w:val="28"/>
        </w:rPr>
        <w:t xml:space="preserve">                              填报日期：    年    月     日                              </w:t>
      </w:r>
    </w:p>
    <w:tbl>
      <w:tblPr>
        <w:tblStyle w:val="8"/>
        <w:tblW w:w="4949" w:type="pct"/>
        <w:tblInd w:w="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5"/>
        <w:gridCol w:w="2281"/>
        <w:gridCol w:w="2099"/>
        <w:gridCol w:w="26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5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申报单位</w:t>
            </w:r>
          </w:p>
        </w:tc>
        <w:tc>
          <w:tcPr>
            <w:tcW w:w="264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正能量优秀公益活动基本信息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活动名称</w:t>
            </w:r>
          </w:p>
        </w:tc>
        <w:tc>
          <w:tcPr>
            <w:tcW w:w="12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（填写全称）</w:t>
            </w:r>
          </w:p>
        </w:tc>
        <w:tc>
          <w:tcPr>
            <w:tcW w:w="11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服务目标及受益群体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活动类别</w:t>
            </w:r>
          </w:p>
        </w:tc>
        <w:tc>
          <w:tcPr>
            <w:tcW w:w="12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</w:tc>
        <w:tc>
          <w:tcPr>
            <w:tcW w:w="11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实际参与人数</w:t>
            </w:r>
          </w:p>
        </w:tc>
        <w:tc>
          <w:tcPr>
            <w:tcW w:w="1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联系人及联系方式</w:t>
            </w:r>
          </w:p>
        </w:tc>
        <w:tc>
          <w:tcPr>
            <w:tcW w:w="392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8" w:hRule="atLeast"/>
        </w:trPr>
        <w:tc>
          <w:tcPr>
            <w:tcW w:w="1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作品简介</w:t>
            </w:r>
          </w:p>
        </w:tc>
        <w:tc>
          <w:tcPr>
            <w:tcW w:w="392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单位基本情况、公益活动目标、活动类别（文化宣传、乡村振兴、生态环保、应急救援等）、开展情况（方式、时间、次数）、规范管理证明、活动团队简介、取得成效、项目获奖情况等。</w:t>
            </w:r>
          </w:p>
          <w:p>
            <w:pPr>
              <w:ind w:firstLine="640"/>
              <w:jc w:val="left"/>
              <w:rPr>
                <w:rFonts w:ascii="仿宋_GB2312" w:hAnsi="Calibri" w:eastAsia="仿宋_GB2312" w:cs="Times New Roman"/>
                <w:szCs w:val="21"/>
              </w:rPr>
            </w:pPr>
          </w:p>
          <w:p>
            <w:pPr>
              <w:ind w:firstLine="4400" w:firstLineChars="2200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ind w:firstLine="4620" w:firstLineChars="2200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5" w:hRule="atLeast"/>
        </w:trPr>
        <w:tc>
          <w:tcPr>
            <w:tcW w:w="1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推荐单位意见</w:t>
            </w:r>
          </w:p>
          <w:p>
            <w:pPr>
              <w:ind w:firstLine="4400" w:firstLineChars="2200"/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ind w:firstLine="6510" w:firstLineChars="310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392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6510" w:firstLineChars="3100"/>
              <w:jc w:val="right"/>
              <w:rPr>
                <w:rFonts w:ascii="仿宋_GB2312" w:hAnsi="Calibri" w:eastAsia="仿宋_GB2312" w:cs="Times New Roman"/>
                <w:szCs w:val="21"/>
              </w:rPr>
            </w:pPr>
          </w:p>
          <w:p>
            <w:pPr>
              <w:ind w:firstLine="640"/>
              <w:jc w:val="right"/>
              <w:rPr>
                <w:rFonts w:ascii="Times New Roman" w:hAnsi="Times New Roman" w:eastAsia="Times New Roman" w:cs="Times New Roman"/>
              </w:rPr>
            </w:pPr>
          </w:p>
          <w:p>
            <w:pPr>
              <w:ind w:firstLine="640"/>
              <w:jc w:val="right"/>
              <w:rPr>
                <w:rFonts w:ascii="Times New Roman" w:hAnsi="Times New Roman" w:eastAsia="Times New Roman" w:cs="Times New Roman"/>
              </w:rPr>
            </w:pPr>
          </w:p>
          <w:p>
            <w:pPr>
              <w:ind w:firstLine="4620" w:firstLineChars="22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Times New Roman" w:cs="Times New Roman"/>
              </w:rPr>
              <w:tab/>
            </w:r>
          </w:p>
          <w:p>
            <w:pPr>
              <w:ind w:firstLine="4400" w:firstLineChars="22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wordWrap w:val="0"/>
              <w:ind w:firstLine="4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（盖章）</w:t>
            </w:r>
          </w:p>
          <w:p>
            <w:pPr>
              <w:ind w:firstLine="4400" w:firstLineChars="22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tabs>
                <w:tab w:val="left" w:pos="2074"/>
              </w:tabs>
              <w:wordWrap w:val="0"/>
              <w:ind w:firstLine="400"/>
              <w:jc w:val="right"/>
              <w:rPr>
                <w:rFonts w:ascii="Times New Roman" w:hAnsi="Times New Roman" w:eastAsia="仿宋_GB2312" w:cs="Times New Roman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年   月   日</w:t>
            </w:r>
          </w:p>
        </w:tc>
      </w:tr>
    </w:tbl>
    <w:p>
      <w:pPr>
        <w:autoSpaceDE w:val="0"/>
        <w:spacing w:line="100" w:lineRule="exact"/>
        <w:rPr>
          <w:rFonts w:ascii="方正黑体_GBK" w:hAnsi="黑体" w:eastAsia="方正黑体_GBK"/>
          <w:sz w:val="32"/>
          <w:szCs w:val="32"/>
          <w:highlight w:val="cyan"/>
        </w:rPr>
        <w:sectPr>
          <w:pgSz w:w="11906" w:h="16838"/>
          <w:pgMar w:top="2098" w:right="1531" w:bottom="1985" w:left="1531" w:header="851" w:footer="992" w:gutter="0"/>
          <w:cols w:space="425" w:num="1"/>
          <w:docGrid w:type="lines" w:linePitch="312" w:charSpace="0"/>
        </w:sectPr>
      </w:pPr>
    </w:p>
    <w:p>
      <w:pPr>
        <w:autoSpaceDE w:val="0"/>
        <w:spacing w:line="560" w:lineRule="exact"/>
        <w:rPr>
          <w:rFonts w:ascii="方正黑体_GBK" w:hAnsi="黑体" w:eastAsia="方正黑体_GBK"/>
          <w:sz w:val="32"/>
          <w:szCs w:val="32"/>
        </w:rPr>
      </w:pPr>
      <w:r>
        <w:rPr>
          <w:rFonts w:hint="eastAsia" w:ascii="方正黑体_GBK" w:hAnsi="黑体" w:eastAsia="方正黑体_GBK"/>
          <w:sz w:val="32"/>
          <w:szCs w:val="32"/>
        </w:rPr>
        <w:t>附件3</w:t>
      </w:r>
    </w:p>
    <w:p>
      <w:pPr>
        <w:autoSpaceDE w:val="0"/>
        <w:spacing w:line="400" w:lineRule="exact"/>
        <w:jc w:val="center"/>
        <w:rPr>
          <w:rFonts w:ascii="方正黑体_GBK" w:hAnsi="Times New Roman" w:eastAsia="方正黑体_GBK" w:cs="Times New Roman"/>
          <w:sz w:val="32"/>
          <w:szCs w:val="32"/>
        </w:rPr>
      </w:pPr>
      <w:r>
        <w:rPr>
          <w:rFonts w:hint="eastAsia" w:ascii="方正黑体_GBK" w:hAnsi="Times New Roman" w:eastAsia="方正黑体_GBK" w:cs="Times New Roman"/>
          <w:sz w:val="32"/>
          <w:szCs w:val="32"/>
        </w:rPr>
        <w:t>2023年度涪陵区正能量网络达人申报表</w:t>
      </w:r>
    </w:p>
    <w:p>
      <w:pPr>
        <w:autoSpaceDE w:val="0"/>
        <w:spacing w:line="400" w:lineRule="exact"/>
        <w:ind w:firstLine="880"/>
        <w:jc w:val="center"/>
        <w:rPr>
          <w:rFonts w:ascii="方正小标宋简体" w:hAnsi="方正小标宋简体"/>
          <w:sz w:val="44"/>
          <w:szCs w:val="44"/>
        </w:rPr>
      </w:pPr>
    </w:p>
    <w:p>
      <w:pPr>
        <w:ind w:firstLine="560"/>
        <w:jc w:val="center"/>
        <w:rPr>
          <w:rFonts w:ascii="楷体_GB2312" w:hAnsi="Calibri" w:eastAsia="楷体_GB2312"/>
          <w:sz w:val="28"/>
          <w:szCs w:val="28"/>
        </w:rPr>
      </w:pPr>
      <w:r>
        <w:rPr>
          <w:rFonts w:hint="eastAsia" w:ascii="楷体_GB2312" w:eastAsia="楷体_GB2312"/>
          <w:sz w:val="28"/>
          <w:szCs w:val="28"/>
        </w:rPr>
        <w:t xml:space="preserve">                              填报日期：    年    月     日</w:t>
      </w:r>
    </w:p>
    <w:tbl>
      <w:tblPr>
        <w:tblStyle w:val="8"/>
        <w:tblW w:w="4949" w:type="pct"/>
        <w:tblInd w:w="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089"/>
        <w:gridCol w:w="2271"/>
        <w:gridCol w:w="2095"/>
        <w:gridCol w:w="2662"/>
        <w:gridCol w:w="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pct"/>
          <w:trHeight w:val="567" w:hRule="atLeast"/>
        </w:trPr>
        <w:tc>
          <w:tcPr>
            <w:tcW w:w="10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1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4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pct"/>
          <w:trHeight w:val="567" w:hRule="atLeast"/>
        </w:trPr>
        <w:tc>
          <w:tcPr>
            <w:tcW w:w="10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性别</w:t>
            </w:r>
          </w:p>
        </w:tc>
        <w:tc>
          <w:tcPr>
            <w:tcW w:w="1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身份证</w:t>
            </w:r>
          </w:p>
        </w:tc>
        <w:tc>
          <w:tcPr>
            <w:tcW w:w="14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pct"/>
          <w:trHeight w:val="567" w:hRule="atLeast"/>
        </w:trPr>
        <w:tc>
          <w:tcPr>
            <w:tcW w:w="10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1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14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pct"/>
          <w:trHeight w:val="567" w:hRule="atLeast"/>
        </w:trPr>
        <w:tc>
          <w:tcPr>
            <w:tcW w:w="4996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账号基本信息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pct"/>
          <w:trHeight w:val="567" w:hRule="atLeast"/>
        </w:trPr>
        <w:tc>
          <w:tcPr>
            <w:tcW w:w="10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账号名称</w:t>
            </w:r>
          </w:p>
        </w:tc>
        <w:tc>
          <w:tcPr>
            <w:tcW w:w="1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账号所属平台</w:t>
            </w:r>
          </w:p>
        </w:tc>
        <w:tc>
          <w:tcPr>
            <w:tcW w:w="14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pct"/>
          <w:trHeight w:val="567" w:hRule="atLeast"/>
        </w:trPr>
        <w:tc>
          <w:tcPr>
            <w:tcW w:w="10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粉丝量（万）</w:t>
            </w:r>
          </w:p>
        </w:tc>
        <w:tc>
          <w:tcPr>
            <w:tcW w:w="1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账号运营类型</w:t>
            </w:r>
          </w:p>
        </w:tc>
        <w:tc>
          <w:tcPr>
            <w:tcW w:w="14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个人</w:t>
            </w:r>
          </w:p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基本</w:t>
            </w:r>
          </w:p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情况</w:t>
            </w:r>
          </w:p>
        </w:tc>
        <w:tc>
          <w:tcPr>
            <w:tcW w:w="452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账号基本情况及运维情况</w:t>
            </w:r>
          </w:p>
        </w:tc>
        <w:tc>
          <w:tcPr>
            <w:tcW w:w="452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账号基本运营情况、账号推荐亮点、账号取得成效等。</w:t>
            </w:r>
          </w:p>
          <w:p>
            <w:pPr>
              <w:ind w:firstLine="640"/>
              <w:jc w:val="left"/>
              <w:rPr>
                <w:rFonts w:ascii="仿宋_GB2312" w:hAnsi="Calibri" w:eastAsia="仿宋_GB2312" w:cs="Times New Roman"/>
                <w:szCs w:val="21"/>
              </w:rPr>
            </w:pPr>
          </w:p>
          <w:p>
            <w:pPr>
              <w:ind w:firstLine="4400" w:firstLineChars="2200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ind w:firstLine="40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推荐单位意见：</w:t>
            </w:r>
          </w:p>
          <w:p>
            <w:pPr>
              <w:ind w:firstLine="4400" w:firstLineChars="2200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ind w:firstLine="4400" w:firstLineChars="2200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ind w:firstLine="4400" w:firstLineChars="2200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ind w:firstLine="6400" w:firstLineChars="3200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（盖章）</w:t>
            </w:r>
          </w:p>
          <w:p>
            <w:pPr>
              <w:ind w:firstLine="4400" w:firstLineChars="2200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ind w:firstLine="6200" w:firstLineChars="3100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年   月   日</w:t>
            </w:r>
          </w:p>
        </w:tc>
      </w:tr>
    </w:tbl>
    <w:p>
      <w:pPr>
        <w:autoSpaceDE w:val="0"/>
        <w:spacing w:line="100" w:lineRule="exact"/>
        <w:jc w:val="center"/>
        <w:rPr>
          <w:rFonts w:ascii="黑体" w:hAnsi="黑体" w:eastAsia="黑体" w:cs="Times New Roman"/>
          <w:sz w:val="32"/>
          <w:szCs w:val="32"/>
        </w:rPr>
      </w:pPr>
    </w:p>
    <w:p>
      <w:pPr>
        <w:rPr>
          <w:rFonts w:ascii="方正黑体_GBK" w:hAnsi="黑体" w:eastAsia="方正黑体_GBK"/>
          <w:sz w:val="32"/>
          <w:szCs w:val="32"/>
        </w:rPr>
      </w:pPr>
      <w:r>
        <w:rPr>
          <w:rFonts w:hint="eastAsia" w:ascii="方正黑体_GBK" w:hAnsi="黑体" w:eastAsia="方正黑体_GBK"/>
          <w:sz w:val="32"/>
          <w:szCs w:val="32"/>
        </w:rPr>
        <w:br w:type="page"/>
      </w:r>
      <w:r>
        <w:rPr>
          <w:rFonts w:hint="eastAsia" w:ascii="方正黑体_GBK" w:hAnsi="黑体" w:eastAsia="方正黑体_GBK"/>
          <w:sz w:val="32"/>
          <w:szCs w:val="32"/>
        </w:rPr>
        <w:t>附件4</w:t>
      </w:r>
    </w:p>
    <w:p>
      <w:pPr>
        <w:autoSpaceDE w:val="0"/>
        <w:spacing w:line="400" w:lineRule="exact"/>
        <w:jc w:val="center"/>
        <w:rPr>
          <w:rFonts w:ascii="方正黑体_GBK" w:hAnsi="Times New Roman" w:eastAsia="方正黑体_GBK" w:cs="Times New Roman"/>
          <w:sz w:val="32"/>
          <w:szCs w:val="32"/>
        </w:rPr>
      </w:pPr>
      <w:r>
        <w:rPr>
          <w:rFonts w:hint="eastAsia" w:ascii="方正黑体_GBK" w:hAnsi="Times New Roman" w:eastAsia="方正黑体_GBK" w:cs="Times New Roman"/>
          <w:sz w:val="32"/>
          <w:szCs w:val="32"/>
        </w:rPr>
        <w:t>2023年度涪陵区正能量优秀传播作品申报表</w:t>
      </w:r>
    </w:p>
    <w:p>
      <w:pPr>
        <w:autoSpaceDE w:val="0"/>
        <w:spacing w:line="400" w:lineRule="exact"/>
        <w:jc w:val="center"/>
        <w:rPr>
          <w:rFonts w:ascii="方正黑体_GBK" w:hAnsi="Times New Roman" w:eastAsia="方正黑体_GBK" w:cs="Times New Roman"/>
          <w:sz w:val="32"/>
          <w:szCs w:val="32"/>
        </w:rPr>
      </w:pPr>
    </w:p>
    <w:p>
      <w:pPr>
        <w:ind w:firstLine="560"/>
        <w:jc w:val="center"/>
        <w:rPr>
          <w:rFonts w:ascii="楷体_GB2312" w:hAnsi="Calibri" w:eastAsia="楷体_GB2312"/>
          <w:sz w:val="28"/>
          <w:szCs w:val="28"/>
        </w:rPr>
      </w:pPr>
      <w:r>
        <w:rPr>
          <w:rFonts w:hint="eastAsia" w:ascii="楷体_GB2312" w:eastAsia="楷体_GB2312"/>
          <w:sz w:val="28"/>
          <w:szCs w:val="28"/>
        </w:rPr>
        <w:t xml:space="preserve">                              填报日期：    年    月     日</w:t>
      </w:r>
    </w:p>
    <w:tbl>
      <w:tblPr>
        <w:tblStyle w:val="8"/>
        <w:tblW w:w="4949" w:type="pct"/>
        <w:tblInd w:w="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8"/>
        <w:gridCol w:w="2280"/>
        <w:gridCol w:w="2097"/>
        <w:gridCol w:w="26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858"/>
              </w:tabs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正能量优秀传播作品基本信息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作品名称</w:t>
            </w:r>
          </w:p>
        </w:tc>
        <w:tc>
          <w:tcPr>
            <w:tcW w:w="1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11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作品类型</w:t>
            </w:r>
          </w:p>
        </w:tc>
        <w:tc>
          <w:tcPr>
            <w:tcW w:w="1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ascii="仿宋_GB2312" w:hAnsi="Calibri" w:eastAsia="仿宋_GB2312" w:cs="Times New Roman"/>
                <w:szCs w:val="21"/>
              </w:rPr>
              <w:sym w:font="Wingdings 2" w:char="00A3"/>
            </w:r>
            <w:r>
              <w:rPr>
                <w:rFonts w:hint="eastAsia" w:ascii="仿宋_GB2312" w:hAnsi="Calibri" w:eastAsia="仿宋_GB2312" w:cs="Times New Roman"/>
                <w:szCs w:val="21"/>
              </w:rPr>
              <w:t>图文</w:t>
            </w:r>
            <w:r>
              <w:rPr>
                <w:rFonts w:ascii="仿宋_GB2312" w:hAnsi="Calibri" w:eastAsia="仿宋_GB2312" w:cs="Times New Roman"/>
                <w:szCs w:val="21"/>
              </w:rPr>
              <w:sym w:font="Wingdings 2" w:char="00A3"/>
            </w:r>
            <w:r>
              <w:rPr>
                <w:rFonts w:hint="eastAsia" w:ascii="仿宋_GB2312" w:hAnsi="Calibri" w:eastAsia="仿宋_GB2312" w:cs="Times New Roman"/>
                <w:szCs w:val="21"/>
              </w:rPr>
              <w:t>短视频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作品浏览量</w:t>
            </w:r>
          </w:p>
        </w:tc>
        <w:tc>
          <w:tcPr>
            <w:tcW w:w="1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11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作品链接</w:t>
            </w:r>
          </w:p>
        </w:tc>
        <w:tc>
          <w:tcPr>
            <w:tcW w:w="1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发布平台</w:t>
            </w:r>
          </w:p>
        </w:tc>
        <w:tc>
          <w:tcPr>
            <w:tcW w:w="12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11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发布账号名称</w:t>
            </w:r>
          </w:p>
        </w:tc>
        <w:tc>
          <w:tcPr>
            <w:tcW w:w="1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联系人及联系方式</w:t>
            </w:r>
          </w:p>
        </w:tc>
        <w:tc>
          <w:tcPr>
            <w:tcW w:w="3918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64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10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作品简介</w:t>
            </w:r>
          </w:p>
        </w:tc>
        <w:tc>
          <w:tcPr>
            <w:tcW w:w="3918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_GB2312" w:hAnsi="Calibri" w:eastAsia="仿宋_GB2312" w:cs="Times New Roman"/>
                <w:szCs w:val="21"/>
              </w:rPr>
            </w:pPr>
          </w:p>
          <w:p>
            <w:pPr>
              <w:jc w:val="left"/>
              <w:rPr>
                <w:rFonts w:ascii="仿宋_GB2312" w:hAnsi="Calibri" w:eastAsia="仿宋_GB2312" w:cs="Times New Roman"/>
                <w:szCs w:val="21"/>
              </w:rPr>
            </w:pPr>
            <w:r>
              <w:rPr>
                <w:rFonts w:hint="eastAsia" w:ascii="仿宋_GB2312" w:hAnsi="Calibri" w:eastAsia="仿宋_GB2312" w:cs="Times New Roman"/>
                <w:szCs w:val="21"/>
              </w:rPr>
              <w:t>作品简介、作品主题、亮点内容、宣传价值、作品阅读量及评论转发情况、取得成效等。</w:t>
            </w:r>
          </w:p>
          <w:p>
            <w:pPr>
              <w:ind w:firstLine="4400" w:firstLineChars="2200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ind w:firstLine="4620" w:firstLineChars="2200"/>
              <w:rPr>
                <w:rFonts w:ascii="仿宋_GB2312" w:hAnsi="Calibri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5" w:hRule="atLeast"/>
        </w:trPr>
        <w:tc>
          <w:tcPr>
            <w:tcW w:w="10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推荐单位意见</w:t>
            </w:r>
          </w:p>
          <w:p>
            <w:pPr>
              <w:ind w:firstLine="4400" w:firstLineChars="2200"/>
              <w:jc w:val="center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ind w:firstLine="6510" w:firstLineChars="3100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3918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6510" w:firstLineChars="3100"/>
              <w:jc w:val="right"/>
              <w:rPr>
                <w:rFonts w:ascii="仿宋_GB2312" w:hAnsi="Calibri" w:eastAsia="仿宋_GB2312" w:cs="Times New Roman"/>
                <w:szCs w:val="21"/>
              </w:rPr>
            </w:pPr>
          </w:p>
          <w:p>
            <w:pPr>
              <w:ind w:firstLine="640"/>
              <w:jc w:val="right"/>
              <w:rPr>
                <w:rFonts w:ascii="Times New Roman" w:hAnsi="Times New Roman" w:eastAsia="Times New Roman" w:cs="Times New Roman"/>
              </w:rPr>
            </w:pPr>
          </w:p>
          <w:p>
            <w:pPr>
              <w:ind w:firstLine="640"/>
              <w:jc w:val="right"/>
              <w:rPr>
                <w:rFonts w:ascii="Times New Roman" w:hAnsi="Times New Roman" w:eastAsia="Times New Roman" w:cs="Times New Roman"/>
              </w:rPr>
            </w:pPr>
          </w:p>
          <w:p>
            <w:pPr>
              <w:ind w:firstLine="4620" w:firstLineChars="22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Times New Roman" w:cs="Times New Roman"/>
              </w:rPr>
              <w:tab/>
            </w:r>
          </w:p>
          <w:p>
            <w:pPr>
              <w:ind w:firstLine="4400" w:firstLineChars="22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wordWrap w:val="0"/>
              <w:ind w:firstLine="4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（盖章）</w:t>
            </w:r>
          </w:p>
          <w:p>
            <w:pPr>
              <w:ind w:firstLine="4400" w:firstLineChars="2200"/>
              <w:jc w:val="right"/>
              <w:rPr>
                <w:rFonts w:ascii="仿宋_GB2312" w:hAnsi="Times New Roman" w:eastAsia="仿宋_GB2312" w:cs="Times New Roman"/>
                <w:kern w:val="0"/>
                <w:sz w:val="20"/>
                <w:szCs w:val="20"/>
              </w:rPr>
            </w:pPr>
          </w:p>
          <w:p>
            <w:pPr>
              <w:tabs>
                <w:tab w:val="left" w:pos="2074"/>
              </w:tabs>
              <w:wordWrap w:val="0"/>
              <w:ind w:firstLine="400"/>
              <w:jc w:val="right"/>
              <w:rPr>
                <w:rFonts w:ascii="Times New Roman" w:hAnsi="Times New Roman" w:eastAsia="仿宋_GB2312" w:cs="Times New Roman"/>
              </w:rPr>
            </w:pPr>
            <w:r>
              <w:rPr>
                <w:rFonts w:hint="eastAsia" w:ascii="仿宋_GB2312" w:hAnsi="Times New Roman" w:eastAsia="仿宋_GB2312" w:cs="Times New Roman"/>
                <w:kern w:val="0"/>
                <w:sz w:val="20"/>
                <w:szCs w:val="20"/>
              </w:rPr>
              <w:t>年   月   日</w:t>
            </w:r>
          </w:p>
        </w:tc>
      </w:tr>
    </w:tbl>
    <w:p>
      <w:pPr>
        <w:autoSpaceDE w:val="0"/>
        <w:spacing w:line="100" w:lineRule="exact"/>
        <w:jc w:val="center"/>
        <w:rPr>
          <w:rFonts w:ascii="方正仿宋_GBK" w:eastAsia="方正仿宋_GBK"/>
          <w:sz w:val="32"/>
          <w:szCs w:val="32"/>
        </w:rPr>
      </w:pPr>
    </w:p>
    <w:sectPr>
      <w:pgSz w:w="11906" w:h="16838"/>
      <w:pgMar w:top="2098" w:right="1531" w:bottom="1985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5133364-604F-48C3-AA26-73FB5773B7AE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B9925171-C8FB-4850-B2B0-158584276541}"/>
  </w:font>
  <w:font w:name="Noto Sans CJK JP Black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B4A2D17A-0BD3-4340-9C59-7D5CE3DE42AD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75767A68-1CEE-41BC-874F-C7FF4B944CC9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0B1C6493-C09E-4E89-A7BB-5ACB0E259E2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FFE26019-FED5-4CFE-8168-20AAB548C142}"/>
  </w:font>
  <w:font w:name="方正小标宋简体">
    <w:altName w:val="仿宋_GB2312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7" w:fontKey="{DBD21BEA-A6DC-433C-BF0C-279E6B679630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8" w:fontKey="{F5361393-9927-4FAB-AF65-95A39147551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wYzYyYjlhOTZkMDM0NTM1OTdmZTVhYTQwMGI3NDkifQ=="/>
  </w:docVars>
  <w:rsids>
    <w:rsidRoot w:val="00C328BB"/>
    <w:rsid w:val="00043A95"/>
    <w:rsid w:val="000E0CB3"/>
    <w:rsid w:val="000F2532"/>
    <w:rsid w:val="00211C40"/>
    <w:rsid w:val="0030721F"/>
    <w:rsid w:val="00312502"/>
    <w:rsid w:val="00520D77"/>
    <w:rsid w:val="00615E8E"/>
    <w:rsid w:val="006855D9"/>
    <w:rsid w:val="0069727D"/>
    <w:rsid w:val="007C70D2"/>
    <w:rsid w:val="008A505C"/>
    <w:rsid w:val="00963D4B"/>
    <w:rsid w:val="009668EB"/>
    <w:rsid w:val="009E1534"/>
    <w:rsid w:val="00AA5C66"/>
    <w:rsid w:val="00AC497B"/>
    <w:rsid w:val="00B6182F"/>
    <w:rsid w:val="00BC7E01"/>
    <w:rsid w:val="00C328BB"/>
    <w:rsid w:val="00C81D66"/>
    <w:rsid w:val="00F2242F"/>
    <w:rsid w:val="00F42DB9"/>
    <w:rsid w:val="00F4487F"/>
    <w:rsid w:val="00F51E2C"/>
    <w:rsid w:val="00FE059C"/>
    <w:rsid w:val="07591D24"/>
    <w:rsid w:val="1B5F2B87"/>
    <w:rsid w:val="22C003DE"/>
    <w:rsid w:val="26DC4C68"/>
    <w:rsid w:val="2B2B6EF9"/>
    <w:rsid w:val="2BB7383F"/>
    <w:rsid w:val="2DCD38C6"/>
    <w:rsid w:val="32005343"/>
    <w:rsid w:val="5AA31374"/>
    <w:rsid w:val="5B63470B"/>
    <w:rsid w:val="5C8C6F77"/>
    <w:rsid w:val="5F206879"/>
    <w:rsid w:val="5FDF458E"/>
    <w:rsid w:val="66E612EE"/>
    <w:rsid w:val="6B3E66B1"/>
    <w:rsid w:val="7117446B"/>
    <w:rsid w:val="73CF5C6F"/>
    <w:rsid w:val="776A6229"/>
    <w:rsid w:val="788A30E6"/>
    <w:rsid w:val="7B302ED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4"/>
    <w:unhideWhenUsed/>
    <w:qFormat/>
    <w:uiPriority w:val="99"/>
    <w:pPr>
      <w:autoSpaceDE w:val="0"/>
      <w:autoSpaceDN w:val="0"/>
      <w:spacing w:before="100" w:beforeAutospacing="1" w:after="100" w:afterAutospacing="1"/>
      <w:ind w:left="120"/>
      <w:jc w:val="left"/>
    </w:pPr>
    <w:rPr>
      <w:rFonts w:ascii="Noto Sans CJK JP Black" w:hAnsi="Noto Sans CJK JP Black" w:eastAsia="宋体" w:cs="宋体"/>
      <w:kern w:val="0"/>
      <w:sz w:val="28"/>
      <w:szCs w:val="28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hd w:val="clear" w:color="auto" w:fill="FEFEFE"/>
      <w:spacing w:line="579" w:lineRule="exact"/>
      <w:ind w:firstLine="760" w:firstLineChars="200"/>
    </w:pPr>
    <w:rPr>
      <w:rFonts w:ascii="方正仿宋_GBK" w:hAnsi="微软雅黑" w:eastAsia="方正仿宋_GBK" w:cs="宋体"/>
      <w:color w:val="000000"/>
      <w:spacing w:val="30"/>
      <w:kern w:val="0"/>
      <w:sz w:val="32"/>
      <w:szCs w:val="32"/>
    </w:rPr>
  </w:style>
  <w:style w:type="table" w:styleId="8">
    <w:name w:val="Table Grid"/>
    <w:basedOn w:val="7"/>
    <w:unhideWhenUsed/>
    <w:qFormat/>
    <w:uiPriority w:val="99"/>
    <w:pPr>
      <w:widowControl w:val="0"/>
      <w:jc w:val="both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customStyle="1" w:styleId="12">
    <w:name w:val="页眉 Char"/>
    <w:basedOn w:val="9"/>
    <w:link w:val="5"/>
    <w:semiHidden/>
    <w:qFormat/>
    <w:uiPriority w:val="99"/>
    <w:rPr>
      <w:kern w:val="2"/>
      <w:sz w:val="18"/>
      <w:szCs w:val="18"/>
    </w:rPr>
  </w:style>
  <w:style w:type="character" w:customStyle="1" w:styleId="13">
    <w:name w:val="页脚 Char"/>
    <w:basedOn w:val="9"/>
    <w:link w:val="4"/>
    <w:semiHidden/>
    <w:qFormat/>
    <w:uiPriority w:val="99"/>
    <w:rPr>
      <w:kern w:val="2"/>
      <w:sz w:val="18"/>
      <w:szCs w:val="18"/>
    </w:rPr>
  </w:style>
  <w:style w:type="character" w:customStyle="1" w:styleId="14">
    <w:name w:val="正文文本 Char"/>
    <w:basedOn w:val="9"/>
    <w:link w:val="2"/>
    <w:qFormat/>
    <w:uiPriority w:val="99"/>
    <w:rPr>
      <w:rFonts w:ascii="Noto Sans CJK JP Black" w:hAnsi="Noto Sans CJK JP Black" w:eastAsia="宋体" w:cs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522</Words>
  <Characters>2979</Characters>
  <Lines>24</Lines>
  <Paragraphs>6</Paragraphs>
  <TotalTime>50</TotalTime>
  <ScaleCrop>false</ScaleCrop>
  <LinksUpToDate>false</LinksUpToDate>
  <CharactersWithSpaces>3495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2023-12-25T06:25:00Z</dcterms:created>
  <dc:creator>Administrator</dc:creator>
  <cp:lastModifiedBy>柚子妈妈不吃笋 </cp:lastModifiedBy>
  <cp:lastPrinted>2023-12-26T03:45:00Z</cp:lastPrinted>
  <dcterms:modified xsi:type="dcterms:W3CDTF">2023-12-28T06:28:28Z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7E34BF80FAA94BC99A89B795BF482672_13</vt:lpwstr>
  </property>
</Properties>
</file>